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5211"/>
        <w:gridCol w:w="426"/>
        <w:gridCol w:w="3969"/>
      </w:tblGrid>
      <w:tr w:rsidR="00492F8E" w:rsidRPr="00C45396" w:rsidTr="00A97410">
        <w:trPr>
          <w:trHeight w:hRule="exact" w:val="718"/>
        </w:trPr>
        <w:tc>
          <w:tcPr>
            <w:tcW w:w="5211" w:type="dxa"/>
          </w:tcPr>
          <w:p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:rsidR="00492F8E" w:rsidRDefault="00492F8E" w:rsidP="00492F8E">
      <w:pPr>
        <w:ind w:firstLine="567"/>
        <w:jc w:val="both"/>
      </w:pPr>
    </w:p>
    <w:p w:rsidR="00492F8E" w:rsidRPr="002C0ED3" w:rsidRDefault="00492F8E" w:rsidP="00492F8E">
      <w:pPr>
        <w:jc w:val="center"/>
        <w:rPr>
          <w:u w:val="single"/>
        </w:rPr>
      </w:pPr>
      <w:r w:rsidRPr="002C0ED3">
        <w:rPr>
          <w:u w:val="single"/>
        </w:rPr>
        <w:t>Обзор</w:t>
      </w:r>
      <w:r>
        <w:rPr>
          <w:u w:val="single"/>
        </w:rPr>
        <w:t xml:space="preserve"> </w:t>
      </w:r>
      <w:r w:rsidRPr="002C0ED3">
        <w:rPr>
          <w:u w:val="single"/>
        </w:rPr>
        <w:t>СМИ</w:t>
      </w:r>
      <w:r>
        <w:rPr>
          <w:u w:val="single"/>
        </w:rPr>
        <w:t xml:space="preserve"> </w:t>
      </w:r>
      <w:r w:rsidRPr="002C0ED3">
        <w:rPr>
          <w:u w:val="single"/>
        </w:rPr>
        <w:t>с</w:t>
      </w:r>
      <w:r w:rsidR="005203AA">
        <w:rPr>
          <w:u w:val="single"/>
        </w:rPr>
        <w:t xml:space="preserve"> </w:t>
      </w:r>
      <w:r w:rsidR="00743BA6">
        <w:rPr>
          <w:u w:val="single"/>
        </w:rPr>
        <w:t>0</w:t>
      </w:r>
      <w:r w:rsidR="0035288D">
        <w:rPr>
          <w:u w:val="single"/>
        </w:rPr>
        <w:t>8</w:t>
      </w:r>
      <w:r w:rsidRPr="002C0ED3">
        <w:rPr>
          <w:u w:val="single"/>
        </w:rPr>
        <w:t>.</w:t>
      </w:r>
      <w:r>
        <w:rPr>
          <w:u w:val="single"/>
        </w:rPr>
        <w:t>0</w:t>
      </w:r>
      <w:r w:rsidR="00743BA6">
        <w:rPr>
          <w:u w:val="single"/>
        </w:rPr>
        <w:t>4</w:t>
      </w:r>
      <w:r w:rsidRPr="002C0ED3">
        <w:rPr>
          <w:u w:val="single"/>
        </w:rPr>
        <w:t>.201</w:t>
      </w:r>
      <w:r>
        <w:rPr>
          <w:u w:val="single"/>
        </w:rPr>
        <w:t xml:space="preserve">9 </w:t>
      </w:r>
      <w:r w:rsidRPr="002C0ED3">
        <w:rPr>
          <w:u w:val="single"/>
        </w:rPr>
        <w:t>по</w:t>
      </w:r>
      <w:r w:rsidR="00743BA6">
        <w:rPr>
          <w:u w:val="single"/>
        </w:rPr>
        <w:t xml:space="preserve"> </w:t>
      </w:r>
      <w:r w:rsidR="0035288D">
        <w:rPr>
          <w:u w:val="single"/>
        </w:rPr>
        <w:t>15</w:t>
      </w:r>
      <w:r w:rsidRPr="002C0ED3">
        <w:rPr>
          <w:u w:val="single"/>
        </w:rPr>
        <w:t>.</w:t>
      </w:r>
      <w:r>
        <w:rPr>
          <w:u w:val="single"/>
        </w:rPr>
        <w:t>0</w:t>
      </w:r>
      <w:r w:rsidR="009D3259">
        <w:rPr>
          <w:u w:val="single"/>
        </w:rPr>
        <w:t>4</w:t>
      </w:r>
      <w:r w:rsidRPr="002C0ED3">
        <w:rPr>
          <w:u w:val="single"/>
        </w:rPr>
        <w:t>.201</w:t>
      </w:r>
      <w:r>
        <w:rPr>
          <w:u w:val="single"/>
        </w:rPr>
        <w:t>9</w:t>
      </w:r>
    </w:p>
    <w:p w:rsidR="002935F5" w:rsidRDefault="002935F5" w:rsidP="002935F5">
      <w:pPr>
        <w:pStyle w:val="1"/>
        <w:shd w:val="clear" w:color="auto" w:fill="FFFFFF"/>
        <w:spacing w:before="0"/>
        <w:ind w:firstLine="708"/>
        <w:rPr>
          <w:rFonts w:ascii="Times New Roman" w:eastAsiaTheme="minorHAnsi" w:hAnsi="Times New Roman" w:cs="Times New Roman"/>
          <w:bCs w:val="0"/>
          <w:color w:val="auto"/>
          <w:sz w:val="24"/>
          <w:szCs w:val="24"/>
          <w:lang w:eastAsia="en-US"/>
        </w:rPr>
      </w:pPr>
    </w:p>
    <w:p w:rsidR="00291EC6" w:rsidRDefault="00291EC6" w:rsidP="00291EC6">
      <w:pPr>
        <w:spacing w:after="50"/>
        <w:ind w:firstLine="567"/>
        <w:outlineLvl w:val="1"/>
        <w:rPr>
          <w:rFonts w:eastAsiaTheme="minorHAnsi"/>
          <w:b/>
          <w:color w:val="000000"/>
        </w:rPr>
      </w:pPr>
      <w:r w:rsidRPr="0035288D">
        <w:rPr>
          <w:rFonts w:eastAsiaTheme="minorHAnsi"/>
          <w:b/>
          <w:color w:val="000000"/>
        </w:rPr>
        <w:t>Роспотребнадзор обязал детские сады и школы использовать только йодированную соль</w:t>
      </w:r>
    </w:p>
    <w:p w:rsidR="00291EC6" w:rsidRDefault="00291EC6" w:rsidP="00291EC6">
      <w:pPr>
        <w:shd w:val="clear" w:color="auto" w:fill="FFFFFF"/>
        <w:ind w:firstLine="567"/>
        <w:jc w:val="both"/>
        <w:rPr>
          <w:i/>
        </w:rPr>
      </w:pPr>
      <w:r>
        <w:rPr>
          <w:i/>
          <w:color w:val="000000"/>
        </w:rPr>
        <w:t>09</w:t>
      </w:r>
      <w:r w:rsidRPr="00934C69">
        <w:rPr>
          <w:i/>
          <w:color w:val="000000"/>
        </w:rPr>
        <w:t xml:space="preserve"> апреля </w:t>
      </w:r>
      <w:r w:rsidRPr="00934C69">
        <w:rPr>
          <w:i/>
        </w:rPr>
        <w:t>2019</w:t>
      </w:r>
    </w:p>
    <w:p w:rsidR="00291EC6" w:rsidRDefault="00291EC6" w:rsidP="00291E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</w:rPr>
      </w:pPr>
      <w:r w:rsidRPr="0035288D">
        <w:rPr>
          <w:iCs/>
          <w:color w:val="000000"/>
        </w:rPr>
        <w:t>Глава Роспотребнадзора Анна Попова, выступая на Международном арктическом форуме, сообщила о том, что ведомство ввело требование для детских садов и школ использовать при приготовлении еды только йодированную соль.</w:t>
      </w:r>
    </w:p>
    <w:p w:rsidR="00291EC6" w:rsidRDefault="00291EC6" w:rsidP="00291E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</w:rPr>
      </w:pPr>
      <w:r w:rsidRPr="0035288D">
        <w:rPr>
          <w:iCs/>
          <w:color w:val="000000"/>
        </w:rPr>
        <w:t>Буквально вчера опубликован уже зарегистрированный документ Роспотребнадзора, который обязывает все детские сады и школы при приготовлении еды использовать только йодированную соль. Уже с сегодняшнего дня в питании у них будет использоваться только йодированная соль", цитирует Анну Попову ТАСС.</w:t>
      </w:r>
    </w:p>
    <w:p w:rsidR="00291EC6" w:rsidRDefault="003E3A1E" w:rsidP="00291EC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</w:rPr>
      </w:pPr>
      <w:hyperlink r:id="rId6" w:history="1">
        <w:r w:rsidR="00291EC6" w:rsidRPr="001C6863">
          <w:rPr>
            <w:rStyle w:val="a4"/>
            <w:iCs/>
          </w:rPr>
          <w:t>http://www.ug.ru/news/27592</w:t>
        </w:r>
      </w:hyperlink>
    </w:p>
    <w:p w:rsidR="00291EC6" w:rsidRDefault="00291EC6" w:rsidP="0035288D">
      <w:pPr>
        <w:spacing w:after="50"/>
        <w:ind w:firstLine="567"/>
        <w:outlineLvl w:val="1"/>
        <w:rPr>
          <w:rFonts w:eastAsiaTheme="minorHAnsi"/>
          <w:b/>
          <w:color w:val="000000"/>
        </w:rPr>
      </w:pPr>
    </w:p>
    <w:p w:rsidR="0035288D" w:rsidRPr="0035288D" w:rsidRDefault="0035288D" w:rsidP="0035288D">
      <w:pPr>
        <w:spacing w:after="50"/>
        <w:ind w:firstLine="567"/>
        <w:outlineLvl w:val="1"/>
        <w:rPr>
          <w:rFonts w:eastAsiaTheme="minorHAnsi"/>
          <w:b/>
          <w:color w:val="000000"/>
        </w:rPr>
      </w:pPr>
      <w:r w:rsidRPr="0035288D">
        <w:rPr>
          <w:rFonts w:eastAsiaTheme="minorHAnsi"/>
          <w:b/>
          <w:color w:val="000000"/>
        </w:rPr>
        <w:t>Минпросвещения опубликовало разъяснения о посещении школ детьми без прививок</w:t>
      </w:r>
    </w:p>
    <w:p w:rsidR="00125D4A" w:rsidRDefault="0035288D" w:rsidP="00934C69">
      <w:pPr>
        <w:shd w:val="clear" w:color="auto" w:fill="FFFFFF"/>
        <w:ind w:firstLine="567"/>
        <w:jc w:val="both"/>
        <w:rPr>
          <w:i/>
        </w:rPr>
      </w:pPr>
      <w:r>
        <w:rPr>
          <w:i/>
          <w:color w:val="000000"/>
        </w:rPr>
        <w:t>12</w:t>
      </w:r>
      <w:r w:rsidR="00934C69" w:rsidRPr="00934C69">
        <w:rPr>
          <w:i/>
          <w:color w:val="000000"/>
        </w:rPr>
        <w:t xml:space="preserve"> апреля </w:t>
      </w:r>
      <w:r w:rsidR="00125D4A" w:rsidRPr="00934C69">
        <w:rPr>
          <w:i/>
        </w:rPr>
        <w:t>2019</w:t>
      </w:r>
    </w:p>
    <w:p w:rsidR="0035288D" w:rsidRPr="0035288D" w:rsidRDefault="0035288D" w:rsidP="003528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</w:rPr>
      </w:pPr>
      <w:r w:rsidRPr="0035288D">
        <w:rPr>
          <w:iCs/>
          <w:color w:val="000000"/>
        </w:rPr>
        <w:t>В Министерстве просвещения РФ, ссылаясь на закон "Об иммунопрофилактике инфекционных болезней", отметили, что из-за отсутствия прививок детям, действительно, могут временно отказать в посещении образовательных организаций и оздоровительных учреждений, например, в случае угрозы возникновения эпидемий.</w:t>
      </w:r>
    </w:p>
    <w:p w:rsidR="0035288D" w:rsidRDefault="0035288D" w:rsidP="003528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</w:rPr>
      </w:pPr>
      <w:r w:rsidRPr="0035288D">
        <w:rPr>
          <w:iCs/>
          <w:color w:val="000000"/>
        </w:rPr>
        <w:t>Накануне в сети широко разлетелась новость о том, что Минпросвещения предлагает не пускать в школу детей без прививок. Об этом говорилось в ходе заседания круглого стола в Госдуме. Сегодня на сайте ведомства </w:t>
      </w:r>
      <w:hyperlink r:id="rId7" w:history="1">
        <w:r w:rsidRPr="0035288D">
          <w:rPr>
            <w:iCs/>
            <w:color w:val="000000"/>
          </w:rPr>
          <w:t>опубликованы</w:t>
        </w:r>
      </w:hyperlink>
      <w:r w:rsidRPr="0035288D">
        <w:rPr>
          <w:iCs/>
          <w:color w:val="000000"/>
        </w:rPr>
        <w:t> разъяснения с официальной позицией министерства по этому вопросу. </w:t>
      </w:r>
    </w:p>
    <w:p w:rsidR="0035288D" w:rsidRDefault="003E3A1E" w:rsidP="003528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</w:rPr>
      </w:pPr>
      <w:hyperlink r:id="rId8" w:history="1">
        <w:r w:rsidR="0035288D" w:rsidRPr="001C6863">
          <w:rPr>
            <w:rStyle w:val="a4"/>
            <w:iCs/>
          </w:rPr>
          <w:t>http://www.ug.ru/news/27621</w:t>
        </w:r>
      </w:hyperlink>
      <w:r w:rsidR="0035288D">
        <w:rPr>
          <w:iCs/>
          <w:color w:val="000000"/>
        </w:rPr>
        <w:t xml:space="preserve">  </w:t>
      </w:r>
    </w:p>
    <w:p w:rsidR="0035288D" w:rsidRDefault="003E3A1E" w:rsidP="003528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</w:rPr>
      </w:pPr>
      <w:hyperlink r:id="rId9" w:history="1">
        <w:r w:rsidR="0035288D" w:rsidRPr="001C6863">
          <w:rPr>
            <w:rStyle w:val="a4"/>
            <w:iCs/>
          </w:rPr>
          <w:t>https://edu.gov.ru/press/1346/minprosvescheniya-rossii-razyasnilo-zakonodatelnye-normy-o-dopuske-detey-v-shkolu-i-medicinskih-obsledovaniyah/</w:t>
        </w:r>
      </w:hyperlink>
    </w:p>
    <w:p w:rsidR="0035288D" w:rsidRDefault="0035288D" w:rsidP="003528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Cs/>
          <w:color w:val="000000"/>
        </w:rPr>
      </w:pPr>
    </w:p>
    <w:p w:rsidR="00236FD6" w:rsidRDefault="00236FD6" w:rsidP="00236FD6">
      <w:pPr>
        <w:pStyle w:val="1"/>
        <w:spacing w:before="0"/>
        <w:ind w:firstLine="567"/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</w:pPr>
      <w:r w:rsidRPr="00236FD6">
        <w:rPr>
          <w:rFonts w:ascii="Times New Roman" w:eastAsiaTheme="minorHAnsi" w:hAnsi="Times New Roman" w:cs="Times New Roman"/>
          <w:bCs w:val="0"/>
          <w:color w:val="000000"/>
          <w:sz w:val="24"/>
          <w:szCs w:val="24"/>
        </w:rPr>
        <w:t>Опубликованы новые правила экспертизы учебников</w:t>
      </w:r>
    </w:p>
    <w:p w:rsidR="00236FD6" w:rsidRDefault="00236FD6" w:rsidP="00236FD6">
      <w:pPr>
        <w:shd w:val="clear" w:color="auto" w:fill="FFFFFF"/>
        <w:ind w:firstLine="567"/>
        <w:jc w:val="both"/>
        <w:rPr>
          <w:i/>
        </w:rPr>
      </w:pPr>
      <w:r>
        <w:rPr>
          <w:i/>
          <w:color w:val="000000"/>
        </w:rPr>
        <w:t>13</w:t>
      </w:r>
      <w:r w:rsidRPr="00934C69">
        <w:rPr>
          <w:i/>
          <w:color w:val="000000"/>
        </w:rPr>
        <w:t xml:space="preserve"> апреля </w:t>
      </w:r>
      <w:r w:rsidRPr="00934C69">
        <w:rPr>
          <w:i/>
        </w:rPr>
        <w:t>2019</w:t>
      </w:r>
    </w:p>
    <w:p w:rsidR="00236FD6" w:rsidRDefault="00236FD6" w:rsidP="00236F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color w:val="000000"/>
          <w:lang w:eastAsia="en-US"/>
        </w:rPr>
      </w:pPr>
      <w:r w:rsidRPr="00236FD6">
        <w:rPr>
          <w:rFonts w:eastAsiaTheme="minorHAnsi"/>
          <w:color w:val="000000"/>
          <w:lang w:eastAsia="en-US"/>
        </w:rPr>
        <w:t>Министерство просвещения </w:t>
      </w:r>
      <w:hyperlink r:id="rId10" w:anchor="search=%D0%9E%D0%B1%D1%80%D0%B0%D0%B7%D0%BE%D0%B2%D0%B0%D0%BD%D0%B8%D0%B5&amp;npa=90591" w:tgtFrame="_blank" w:history="1">
        <w:r w:rsidRPr="00236FD6">
          <w:rPr>
            <w:rFonts w:eastAsiaTheme="minorHAnsi"/>
            <w:color w:val="000000"/>
            <w:lang w:eastAsia="en-US"/>
          </w:rPr>
          <w:t>опубликовало</w:t>
        </w:r>
      </w:hyperlink>
      <w:r w:rsidRPr="00236FD6">
        <w:rPr>
          <w:rFonts w:eastAsiaTheme="minorHAnsi"/>
          <w:color w:val="000000"/>
          <w:lang w:eastAsia="en-US"/>
        </w:rPr>
        <w:t> для общественного обсуждения новые правила формирования федерального перечня учебников. Оно продлится до 27 апреля. Главное и важнейшее изменение - экспертиза учебников "переедет" с частных рельсов на государственные.</w:t>
      </w:r>
    </w:p>
    <w:p w:rsidR="00236FD6" w:rsidRDefault="003E3A1E" w:rsidP="00236F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color w:val="000000"/>
          <w:lang w:eastAsia="en-US"/>
        </w:rPr>
      </w:pPr>
      <w:hyperlink r:id="rId11" w:history="1">
        <w:r w:rsidR="00236FD6" w:rsidRPr="001C6863">
          <w:rPr>
            <w:rStyle w:val="a4"/>
            <w:rFonts w:eastAsiaTheme="minorHAnsi"/>
            <w:lang w:eastAsia="en-US"/>
          </w:rPr>
          <w:t>https://rg.ru/2019/04/13/opublikovany-novye-pravila-ekspertizy-uchebnikov.html</w:t>
        </w:r>
      </w:hyperlink>
    </w:p>
    <w:p w:rsidR="00236FD6" w:rsidRDefault="003E3A1E" w:rsidP="00236F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color w:val="000000"/>
          <w:lang w:eastAsia="en-US"/>
        </w:rPr>
      </w:pPr>
      <w:hyperlink r:id="rId12" w:anchor="search=Образование&amp;npa=90591" w:history="1">
        <w:r w:rsidR="00236FD6" w:rsidRPr="001C6863">
          <w:rPr>
            <w:rStyle w:val="a4"/>
            <w:rFonts w:eastAsiaTheme="minorHAnsi"/>
            <w:lang w:eastAsia="en-US"/>
          </w:rPr>
          <w:t>https://regulation.gov.ru/projects#search=Образование&amp;npa=90591</w:t>
        </w:r>
      </w:hyperlink>
    </w:p>
    <w:p w:rsidR="0007220A" w:rsidRDefault="0007220A" w:rsidP="00236FD6">
      <w:pPr>
        <w:ind w:firstLine="567"/>
        <w:jc w:val="right"/>
        <w:rPr>
          <w:i/>
        </w:rPr>
      </w:pPr>
    </w:p>
    <w:p w:rsidR="002935F5" w:rsidRDefault="009912EE" w:rsidP="007B49D0">
      <w:pPr>
        <w:ind w:firstLine="567"/>
        <w:jc w:val="right"/>
        <w:rPr>
          <w:rFonts w:eastAsiaTheme="minorHAnsi"/>
          <w:bCs/>
          <w:lang w:eastAsia="en-US"/>
        </w:rPr>
      </w:pPr>
      <w:r w:rsidRPr="00F30281">
        <w:rPr>
          <w:i/>
        </w:rPr>
        <w:t>Областной комитет Профсоюза</w:t>
      </w:r>
    </w:p>
    <w:sectPr w:rsidR="002935F5" w:rsidSect="007B49D0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2C386E"/>
    <w:rsid w:val="00003963"/>
    <w:rsid w:val="00061563"/>
    <w:rsid w:val="0007220A"/>
    <w:rsid w:val="000864D9"/>
    <w:rsid w:val="00125D4A"/>
    <w:rsid w:val="00127FA8"/>
    <w:rsid w:val="0017698A"/>
    <w:rsid w:val="00193F03"/>
    <w:rsid w:val="0019667D"/>
    <w:rsid w:val="001B52A5"/>
    <w:rsid w:val="001F064B"/>
    <w:rsid w:val="00204688"/>
    <w:rsid w:val="00236FD6"/>
    <w:rsid w:val="00244022"/>
    <w:rsid w:val="00246C49"/>
    <w:rsid w:val="00291EC6"/>
    <w:rsid w:val="002935F5"/>
    <w:rsid w:val="002C386E"/>
    <w:rsid w:val="002F5828"/>
    <w:rsid w:val="003077B5"/>
    <w:rsid w:val="0035288D"/>
    <w:rsid w:val="003846F6"/>
    <w:rsid w:val="003E3A1E"/>
    <w:rsid w:val="00433702"/>
    <w:rsid w:val="00447FD5"/>
    <w:rsid w:val="00492F8E"/>
    <w:rsid w:val="004B5512"/>
    <w:rsid w:val="005042F7"/>
    <w:rsid w:val="005203AA"/>
    <w:rsid w:val="00574041"/>
    <w:rsid w:val="005E771B"/>
    <w:rsid w:val="00652742"/>
    <w:rsid w:val="00691325"/>
    <w:rsid w:val="006939CD"/>
    <w:rsid w:val="006C3339"/>
    <w:rsid w:val="006C43AE"/>
    <w:rsid w:val="00702BB7"/>
    <w:rsid w:val="00715F85"/>
    <w:rsid w:val="00742298"/>
    <w:rsid w:val="00743BA6"/>
    <w:rsid w:val="007B49D0"/>
    <w:rsid w:val="007C42A7"/>
    <w:rsid w:val="008A2AE8"/>
    <w:rsid w:val="00920CA4"/>
    <w:rsid w:val="00934C69"/>
    <w:rsid w:val="00980E2D"/>
    <w:rsid w:val="009912EE"/>
    <w:rsid w:val="009D3259"/>
    <w:rsid w:val="00A059DC"/>
    <w:rsid w:val="00A17889"/>
    <w:rsid w:val="00A20291"/>
    <w:rsid w:val="00A45B85"/>
    <w:rsid w:val="00A75816"/>
    <w:rsid w:val="00AD21D6"/>
    <w:rsid w:val="00AE6149"/>
    <w:rsid w:val="00B41981"/>
    <w:rsid w:val="00B75F18"/>
    <w:rsid w:val="00BC06AF"/>
    <w:rsid w:val="00BC16C8"/>
    <w:rsid w:val="00CA6B8C"/>
    <w:rsid w:val="00D15A40"/>
    <w:rsid w:val="00D36807"/>
    <w:rsid w:val="00D604DD"/>
    <w:rsid w:val="00D859C1"/>
    <w:rsid w:val="00D87400"/>
    <w:rsid w:val="00E229B6"/>
    <w:rsid w:val="00E661E5"/>
    <w:rsid w:val="00EE2BB3"/>
    <w:rsid w:val="00F00924"/>
    <w:rsid w:val="00F26856"/>
    <w:rsid w:val="00F30281"/>
    <w:rsid w:val="00F502A8"/>
    <w:rsid w:val="00F82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.ru/news/276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.gov.ru/press/1346/minprosvescheniya-rossii-razyasnilo-zakonodatelnye-normy-o-dopuske-detey-v-shkolu-i-medicinskih-obsledovaniyah/" TargetMode="External"/><Relationship Id="rId12" Type="http://schemas.openxmlformats.org/officeDocument/2006/relationships/hyperlink" Target="https://regulation.gov.ru/pro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.ru/news/27592" TargetMode="External"/><Relationship Id="rId11" Type="http://schemas.openxmlformats.org/officeDocument/2006/relationships/hyperlink" Target="https://rg.ru/2019/04/13/opublikovany-novye-pravila-ekspertizy-uchebnikov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regulation.gov.ru/proje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gov.ru/press/1346/minprosvescheniya-rossii-razyasnilo-zakonodatelnye-normy-o-dopuske-detey-v-shkolu-i-medicinskih-obsledovaniya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224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Татьяна</cp:lastModifiedBy>
  <cp:revision>21</cp:revision>
  <dcterms:created xsi:type="dcterms:W3CDTF">2019-03-14T10:15:00Z</dcterms:created>
  <dcterms:modified xsi:type="dcterms:W3CDTF">2019-04-15T05:49:00Z</dcterms:modified>
</cp:coreProperties>
</file>