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62" w:rsidRPr="00220162" w:rsidRDefault="00220162" w:rsidP="00220162">
      <w:pPr>
        <w:shd w:val="clear" w:color="auto" w:fill="FFFFFF"/>
        <w:spacing w:after="0" w:line="312" w:lineRule="atLeast"/>
        <w:outlineLvl w:val="0"/>
        <w:rPr>
          <w:rFonts w:ascii="Trebuchet MS" w:eastAsia="Times New Roman" w:hAnsi="Trebuchet MS" w:cs="Times New Roman"/>
          <w:color w:val="389EDE"/>
          <w:kern w:val="36"/>
          <w:sz w:val="38"/>
          <w:szCs w:val="38"/>
          <w:lang w:eastAsia="ru-RU"/>
        </w:rPr>
      </w:pPr>
      <w:r w:rsidRPr="00220162">
        <w:rPr>
          <w:rFonts w:ascii="Trebuchet MS" w:eastAsia="Times New Roman" w:hAnsi="Trebuchet MS" w:cs="Times New Roman"/>
          <w:color w:val="389EDE"/>
          <w:kern w:val="36"/>
          <w:sz w:val="38"/>
          <w:szCs w:val="38"/>
          <w:lang w:eastAsia="ru-RU"/>
        </w:rPr>
        <w:t>7 признаков человека с хорошими лидерскими задатками: проверьте себя</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bookmarkStart w:id="0" w:name="_GoBack"/>
      <w:bookmarkEnd w:id="0"/>
      <w:r w:rsidRPr="00220162">
        <w:rPr>
          <w:rFonts w:ascii="Trebuchet MS" w:eastAsia="Times New Roman" w:hAnsi="Trebuchet MS" w:cs="Times New Roman"/>
          <w:color w:val="000000"/>
          <w:sz w:val="27"/>
          <w:szCs w:val="27"/>
          <w:lang w:eastAsia="ru-RU"/>
        </w:rPr>
        <w:t>Чтобы быть лидером, не обязательно занимать высокий пост. Осознанное лидерство может проявляться во всех аспектах вашей жизни — в семье, общении с друзьями, карьере и увлечениях. Такие люди живут гораздо успешнее, чем те, кто придерживается пассивной позиции. В статье мы разберем 7 признаков, которые отличают человека с хорошими лидерскими задатками. Проверьте себя.</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b/>
          <w:bCs/>
          <w:i/>
          <w:iCs/>
          <w:color w:val="000000"/>
          <w:sz w:val="27"/>
          <w:szCs w:val="27"/>
          <w:bdr w:val="none" w:sz="0" w:space="0" w:color="auto" w:frame="1"/>
          <w:lang w:eastAsia="ru-RU"/>
        </w:rPr>
        <w:t>Итак, лидер – это тот, кто…</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b/>
          <w:bCs/>
          <w:color w:val="000000"/>
          <w:sz w:val="27"/>
          <w:szCs w:val="27"/>
          <w:bdr w:val="none" w:sz="0" w:space="0" w:color="auto" w:frame="1"/>
          <w:lang w:eastAsia="ru-RU"/>
        </w:rPr>
        <w:t>1. Не боится менять свою жизнь</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color w:val="000000"/>
          <w:sz w:val="27"/>
          <w:szCs w:val="27"/>
          <w:lang w:eastAsia="ru-RU"/>
        </w:rPr>
        <w:t>Выйти из зоны комфорта трудно, но часто это шаг навстречу важным переменам. Настоящий лидер не боится понижения в должности или временного ухудшения жизненных условий, так как понимает, что это начало знаковых событий. Это не проигрыш, а подчинение здравому смыслу. Гораздо более слабая позиция — держаться за штурвал тонущего корабля и считать, что все еще может наладиться.</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b/>
          <w:bCs/>
          <w:color w:val="000000"/>
          <w:sz w:val="27"/>
          <w:szCs w:val="27"/>
          <w:bdr w:val="none" w:sz="0" w:space="0" w:color="auto" w:frame="1"/>
          <w:lang w:eastAsia="ru-RU"/>
        </w:rPr>
        <w:t>2. Окружает себя сильными личностями</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color w:val="000000"/>
          <w:sz w:val="27"/>
          <w:szCs w:val="27"/>
          <w:lang w:eastAsia="ru-RU"/>
        </w:rPr>
        <w:t>Человек с позицией лидера общается с такими же сильными и успешными людьми, которые добиваются всего своим трудом и сохраняют оптимистичный настрой. Старайтесь избегать тех, кто любит поплакаться в жилетку, пожаловаться на жизнь, напитаться вашей энергией и отнять ваше время.</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b/>
          <w:bCs/>
          <w:color w:val="000000"/>
          <w:sz w:val="27"/>
          <w:szCs w:val="27"/>
          <w:bdr w:val="none" w:sz="0" w:space="0" w:color="auto" w:frame="1"/>
          <w:lang w:eastAsia="ru-RU"/>
        </w:rPr>
        <w:t>3. Не прощает просто так</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color w:val="000000"/>
          <w:sz w:val="27"/>
          <w:szCs w:val="27"/>
          <w:lang w:eastAsia="ru-RU"/>
        </w:rPr>
        <w:t>Истинный лидер не тратит силы на тех, кто не собирается ничего менять. Если человек не хочет признавать и исправлять свои ошибки, серьезно вас подводит и ждет, что вы его простите, он тормозит ваше развитие и ваш бизнес. Каждый имеет право на ошибку, но лишь при определенных условиях. Вы можете дать человеку еще один шанс, если тот выполнит разумные требования. Если же обещания остаются просто словами, партнерство не стоит поддерживать.</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b/>
          <w:bCs/>
          <w:color w:val="000000"/>
          <w:sz w:val="27"/>
          <w:szCs w:val="27"/>
          <w:bdr w:val="none" w:sz="0" w:space="0" w:color="auto" w:frame="1"/>
          <w:lang w:eastAsia="ru-RU"/>
        </w:rPr>
        <w:t>4. Говорит прямо</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color w:val="000000"/>
          <w:sz w:val="27"/>
          <w:szCs w:val="27"/>
          <w:lang w:eastAsia="ru-RU"/>
        </w:rPr>
        <w:t>Еще одна черта, отличающая лидера — он сразу делает прозрачными правила общения, чтобы взаимодействие с окружающим было проще и эффективнее. Лидер со здоровой самооценкой не играет в «загадочность», не манипулирует, не заставляет других людей идти на риск, а прямо сообщает, что в отношениях приемлемо и желательно, а что недопустимо.</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b/>
          <w:bCs/>
          <w:color w:val="000000"/>
          <w:sz w:val="27"/>
          <w:szCs w:val="27"/>
          <w:bdr w:val="none" w:sz="0" w:space="0" w:color="auto" w:frame="1"/>
          <w:lang w:eastAsia="ru-RU"/>
        </w:rPr>
        <w:t>5. Не копирует, а проявляет индивидуальность</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color w:val="000000"/>
          <w:sz w:val="27"/>
          <w:szCs w:val="27"/>
          <w:lang w:eastAsia="ru-RU"/>
        </w:rPr>
        <w:t>Настоящий лидер не станет бездумно копировать поведение человека, которого считает успешным и авторитетным для себя. Найдите собственный стиль поведения, который подчеркнет именно ваши достоинства. «Чужие» движения, манера речи или отрепетированный смех выглядят «</w:t>
      </w:r>
      <w:proofErr w:type="spellStart"/>
      <w:r w:rsidRPr="00220162">
        <w:rPr>
          <w:rFonts w:ascii="Trebuchet MS" w:eastAsia="Times New Roman" w:hAnsi="Trebuchet MS" w:cs="Times New Roman"/>
          <w:color w:val="000000"/>
          <w:sz w:val="27"/>
          <w:szCs w:val="27"/>
          <w:lang w:eastAsia="ru-RU"/>
        </w:rPr>
        <w:t>неконгруэнтно</w:t>
      </w:r>
      <w:proofErr w:type="spellEnd"/>
      <w:r w:rsidRPr="00220162">
        <w:rPr>
          <w:rFonts w:ascii="Trebuchet MS" w:eastAsia="Times New Roman" w:hAnsi="Trebuchet MS" w:cs="Times New Roman"/>
          <w:color w:val="000000"/>
          <w:sz w:val="27"/>
          <w:szCs w:val="27"/>
          <w:lang w:eastAsia="ru-RU"/>
        </w:rPr>
        <w:t>»: то есть, внешний образ не соответствует внутреннему ощущению. Люди, которым вы изо всех сил стараетесь понравиться, почувствуют это.</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b/>
          <w:bCs/>
          <w:color w:val="000000"/>
          <w:sz w:val="27"/>
          <w:szCs w:val="27"/>
          <w:bdr w:val="none" w:sz="0" w:space="0" w:color="auto" w:frame="1"/>
          <w:lang w:eastAsia="ru-RU"/>
        </w:rPr>
        <w:lastRenderedPageBreak/>
        <w:t>6. Не ищет крайних</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color w:val="000000"/>
          <w:sz w:val="27"/>
          <w:szCs w:val="27"/>
          <w:lang w:eastAsia="ru-RU"/>
        </w:rPr>
        <w:t xml:space="preserve">Лидер отвечает за себя и других людей, которые ниже по положению или возможностям. Он не перепоручает свои задачи подчиненным, если решение вопроса требует оперативности, повышенного риска или особых навыков. Лидер всегда находится в </w:t>
      </w:r>
      <w:proofErr w:type="gramStart"/>
      <w:r w:rsidRPr="00220162">
        <w:rPr>
          <w:rFonts w:ascii="Trebuchet MS" w:eastAsia="Times New Roman" w:hAnsi="Trebuchet MS" w:cs="Times New Roman"/>
          <w:color w:val="000000"/>
          <w:sz w:val="27"/>
          <w:szCs w:val="27"/>
          <w:lang w:eastAsia="ru-RU"/>
        </w:rPr>
        <w:t>эпицентре событий</w:t>
      </w:r>
      <w:proofErr w:type="gramEnd"/>
      <w:r w:rsidRPr="00220162">
        <w:rPr>
          <w:rFonts w:ascii="Trebuchet MS" w:eastAsia="Times New Roman" w:hAnsi="Trebuchet MS" w:cs="Times New Roman"/>
          <w:color w:val="000000"/>
          <w:sz w:val="27"/>
          <w:szCs w:val="27"/>
          <w:lang w:eastAsia="ru-RU"/>
        </w:rPr>
        <w:t>, лично несет ответственность за важные решения и вдохновляет других своим примером.</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b/>
          <w:bCs/>
          <w:color w:val="000000"/>
          <w:sz w:val="27"/>
          <w:szCs w:val="27"/>
          <w:bdr w:val="none" w:sz="0" w:space="0" w:color="auto" w:frame="1"/>
          <w:lang w:eastAsia="ru-RU"/>
        </w:rPr>
        <w:t>7. Действует, а не рассуждает</w:t>
      </w:r>
    </w:p>
    <w:p w:rsidR="00220162" w:rsidRPr="00220162" w:rsidRDefault="00220162" w:rsidP="00220162">
      <w:pPr>
        <w:shd w:val="clear" w:color="auto" w:fill="FFFFFF"/>
        <w:spacing w:after="0" w:line="240" w:lineRule="auto"/>
        <w:rPr>
          <w:rFonts w:ascii="Trebuchet MS" w:eastAsia="Times New Roman" w:hAnsi="Trebuchet MS" w:cs="Times New Roman"/>
          <w:color w:val="000000"/>
          <w:sz w:val="27"/>
          <w:szCs w:val="27"/>
          <w:lang w:eastAsia="ru-RU"/>
        </w:rPr>
      </w:pPr>
      <w:r w:rsidRPr="00220162">
        <w:rPr>
          <w:rFonts w:ascii="Trebuchet MS" w:eastAsia="Times New Roman" w:hAnsi="Trebuchet MS" w:cs="Times New Roman"/>
          <w:color w:val="000000"/>
          <w:sz w:val="27"/>
          <w:szCs w:val="27"/>
          <w:lang w:eastAsia="ru-RU"/>
        </w:rPr>
        <w:t>В кризисные моменты становится яснее, кто истинный лидер, а кто может быть таковым только в «тепличных условиях». Вы действительно сильны, если в сложное время способны продолжать движение вперед, вместо того чтобы впадать в сомнения, бездействовать, размышлять и анализировать. А вот когда этот период заканчивается, и бизнесу или отношениям уже ничто не угрожает, лидер обязательно проанализирует причины произошедшего, чтобы не повторять ошибок.</w:t>
      </w:r>
    </w:p>
    <w:p w:rsidR="00AB647B" w:rsidRDefault="00AB647B"/>
    <w:sectPr w:rsidR="00AB6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33"/>
    <w:rsid w:val="00203B33"/>
    <w:rsid w:val="00220162"/>
    <w:rsid w:val="00AB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48286">
      <w:bodyDiv w:val="1"/>
      <w:marLeft w:val="0"/>
      <w:marRight w:val="0"/>
      <w:marTop w:val="0"/>
      <w:marBottom w:val="0"/>
      <w:divBdr>
        <w:top w:val="none" w:sz="0" w:space="0" w:color="auto"/>
        <w:left w:val="none" w:sz="0" w:space="0" w:color="auto"/>
        <w:bottom w:val="none" w:sz="0" w:space="0" w:color="auto"/>
        <w:right w:val="none" w:sz="0" w:space="0" w:color="auto"/>
      </w:divBdr>
      <w:divsChild>
        <w:div w:id="2129808789">
          <w:marLeft w:val="0"/>
          <w:marRight w:val="0"/>
          <w:marTop w:val="0"/>
          <w:marBottom w:val="0"/>
          <w:divBdr>
            <w:top w:val="none" w:sz="0" w:space="0" w:color="auto"/>
            <w:left w:val="none" w:sz="0" w:space="0" w:color="auto"/>
            <w:bottom w:val="none" w:sz="0" w:space="0" w:color="auto"/>
            <w:right w:val="none" w:sz="0" w:space="0" w:color="auto"/>
          </w:divBdr>
          <w:divsChild>
            <w:div w:id="257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2850</Characters>
  <Application>Microsoft Office Word</Application>
  <DocSecurity>0</DocSecurity>
  <Lines>105</Lines>
  <Paragraphs>70</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2019-01-28T11:32:00Z</dcterms:created>
  <dcterms:modified xsi:type="dcterms:W3CDTF">2019-01-28T11:48:00Z</dcterms:modified>
</cp:coreProperties>
</file>